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D7" w:rsidRDefault="00D87D16" w:rsidP="00943E0B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A66D02">
        <w:rPr>
          <w:rFonts w:ascii="Tahoma" w:hAnsi="Tahoma" w:cs="Tahoma"/>
          <w:b/>
          <w:bCs/>
          <w:sz w:val="28"/>
          <w:szCs w:val="28"/>
        </w:rPr>
        <w:t xml:space="preserve">THESIS </w:t>
      </w:r>
      <w:r w:rsidR="00943E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66D02">
        <w:rPr>
          <w:rFonts w:ascii="Tahoma" w:hAnsi="Tahoma" w:cs="Tahoma"/>
          <w:b/>
          <w:bCs/>
          <w:sz w:val="28"/>
          <w:szCs w:val="28"/>
        </w:rPr>
        <w:t xml:space="preserve">FORMAT </w:t>
      </w:r>
      <w:r w:rsidR="00943E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66D02">
        <w:rPr>
          <w:rFonts w:ascii="Tahoma" w:hAnsi="Tahoma" w:cs="Tahoma"/>
          <w:b/>
          <w:bCs/>
          <w:sz w:val="28"/>
          <w:szCs w:val="28"/>
        </w:rPr>
        <w:t>GUIDE</w:t>
      </w:r>
    </w:p>
    <w:p w:rsidR="00A66D02" w:rsidRPr="00A66D02" w:rsidRDefault="00A66D02" w:rsidP="00943E0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FOR M.A. Students of TEFL</w:t>
      </w:r>
    </w:p>
    <w:p w:rsidR="00D87D16" w:rsidRPr="00172BEB" w:rsidRDefault="00D87D16">
      <w:pPr>
        <w:rPr>
          <w:rFonts w:ascii="Tahoma" w:hAnsi="Tahoma" w:cs="Tahoma"/>
          <w:sz w:val="30"/>
          <w:szCs w:val="30"/>
        </w:rPr>
      </w:pPr>
    </w:p>
    <w:p w:rsidR="00D87D16" w:rsidRPr="00172BEB" w:rsidRDefault="00D87D16">
      <w:pPr>
        <w:rPr>
          <w:rFonts w:ascii="Tahoma" w:hAnsi="Tahoma" w:cs="Tahoma"/>
          <w:b/>
          <w:bCs/>
          <w:sz w:val="30"/>
          <w:szCs w:val="30"/>
        </w:rPr>
      </w:pPr>
      <w:r w:rsidRPr="00172BEB">
        <w:rPr>
          <w:rFonts w:ascii="Tahoma" w:hAnsi="Tahoma" w:cs="Tahoma"/>
          <w:b/>
          <w:bCs/>
          <w:sz w:val="30"/>
          <w:szCs w:val="30"/>
        </w:rPr>
        <w:t>I. Basic Format Guidelines</w:t>
      </w:r>
    </w:p>
    <w:p w:rsidR="004B5B44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Margins</w:t>
      </w:r>
    </w:p>
    <w:p w:rsidR="00D87D16" w:rsidRPr="00172BEB" w:rsidRDefault="004B5B44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left 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 xml:space="preserve">and top </w:t>
      </w:r>
      <w:r w:rsidRPr="00172BEB">
        <w:rPr>
          <w:rFonts w:ascii="Tahoma" w:hAnsi="Tahoma" w:cs="Tahoma"/>
          <w:color w:val="000000"/>
          <w:sz w:val="28"/>
          <w:szCs w:val="28"/>
        </w:rPr>
        <w:t>margin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>s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 should be set at 35 m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 xml:space="preserve">m (3.5 cm). The right and bottom margins </w:t>
      </w:r>
      <w:r w:rsidRPr="00172BEB">
        <w:rPr>
          <w:rFonts w:ascii="Tahoma" w:hAnsi="Tahoma" w:cs="Tahoma"/>
          <w:color w:val="000000"/>
          <w:sz w:val="28"/>
          <w:szCs w:val="28"/>
        </w:rPr>
        <w:t>should be set at 25 mm. The Master’s thesis should be set for 2-sided printing.</w:t>
      </w:r>
    </w:p>
    <w:p w:rsidR="00E92A9A" w:rsidRPr="00172BEB" w:rsidRDefault="00E92A9A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E92A9A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Spacing</w:t>
      </w:r>
    </w:p>
    <w:p w:rsidR="00E92A9A" w:rsidRPr="00172BEB" w:rsidRDefault="00E92A9A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recommended line spacing is 1.5. Longer quotations should be single-spaced and separated from the text. </w:t>
      </w:r>
    </w:p>
    <w:p w:rsidR="00D87D16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 </w:t>
      </w:r>
    </w:p>
    <w:p w:rsidR="004B5B44" w:rsidRPr="00172BEB" w:rsidRDefault="00902DF5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Numbering of Pages</w:t>
      </w:r>
    </w:p>
    <w:p w:rsidR="004B5B44" w:rsidRPr="00172BEB" w:rsidRDefault="004B5B44" w:rsidP="001516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Page numbering should be counted from the first page of the </w:t>
      </w:r>
      <w:r w:rsidR="001516CA">
        <w:rPr>
          <w:rFonts w:ascii="Tahoma" w:hAnsi="Tahoma" w:cs="Tahoma"/>
          <w:color w:val="000000"/>
          <w:sz w:val="28"/>
          <w:szCs w:val="28"/>
        </w:rPr>
        <w:t>introduction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. </w:t>
      </w:r>
      <w:r w:rsidRPr="00172BEB">
        <w:rPr>
          <w:rFonts w:ascii="Tahoma" w:hAnsi="Tahoma" w:cs="Tahoma"/>
          <w:sz w:val="28"/>
          <w:szCs w:val="28"/>
        </w:rPr>
        <w:t xml:space="preserve">Preliminary pages must be numbered in </w:t>
      </w:r>
      <w:r w:rsidRPr="00172BEB">
        <w:rPr>
          <w:rFonts w:ascii="Tahoma" w:hAnsi="Tahoma" w:cs="Tahoma"/>
          <w:color w:val="000000"/>
          <w:sz w:val="28"/>
          <w:szCs w:val="28"/>
        </w:rPr>
        <w:t>Roman numerals</w:t>
      </w:r>
      <w:r w:rsidR="00E50EA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>e.g., iii, iv, v, etc</w:t>
      </w:r>
      <w:r w:rsidRPr="00172BEB">
        <w:rPr>
          <w:rFonts w:ascii="Tahoma" w:hAnsi="Tahoma" w:cs="Tahoma"/>
          <w:color w:val="000000"/>
          <w:sz w:val="28"/>
          <w:szCs w:val="28"/>
        </w:rPr>
        <w:t>.</w:t>
      </w:r>
      <w:r w:rsidRPr="00172BEB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30E5E" w:rsidRPr="00172BEB">
        <w:rPr>
          <w:rFonts w:ascii="Tahoma" w:hAnsi="Tahoma" w:cs="Tahoma"/>
          <w:sz w:val="28"/>
          <w:szCs w:val="28"/>
        </w:rPr>
        <w:t xml:space="preserve">Preliminary pages </w:t>
      </w:r>
      <w:r w:rsidR="00130E5E">
        <w:rPr>
          <w:rFonts w:ascii="Tahoma" w:hAnsi="Tahoma" w:cs="Tahoma"/>
          <w:sz w:val="28"/>
          <w:szCs w:val="28"/>
        </w:rPr>
        <w:t xml:space="preserve">should be counted from ACKNOWLEDGEMENTS. </w:t>
      </w:r>
      <w:r w:rsidRPr="00172BEB">
        <w:rPr>
          <w:rFonts w:ascii="Tahoma" w:hAnsi="Tahoma" w:cs="Tahoma"/>
          <w:sz w:val="28"/>
          <w:szCs w:val="28"/>
        </w:rPr>
        <w:t xml:space="preserve">Place the number at the center </w:t>
      </w:r>
      <w:r w:rsidR="00AB542E">
        <w:rPr>
          <w:rFonts w:ascii="Tahoma" w:hAnsi="Tahoma" w:cs="Tahoma"/>
          <w:sz w:val="28"/>
          <w:szCs w:val="28"/>
        </w:rPr>
        <w:t>on</w:t>
      </w:r>
      <w:r w:rsidR="0070730B">
        <w:rPr>
          <w:rFonts w:ascii="Tahoma" w:hAnsi="Tahoma" w:cs="Tahoma"/>
          <w:sz w:val="28"/>
          <w:szCs w:val="28"/>
        </w:rPr>
        <w:t xml:space="preserve"> </w:t>
      </w:r>
      <w:r w:rsidRPr="00172BEB">
        <w:rPr>
          <w:rFonts w:ascii="Tahoma" w:hAnsi="Tahoma" w:cs="Tahoma"/>
          <w:sz w:val="28"/>
          <w:szCs w:val="28"/>
        </w:rPr>
        <w:t>the bottom of the page.</w:t>
      </w:r>
      <w:r w:rsidRPr="00172BEB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172BEB">
        <w:rPr>
          <w:rFonts w:ascii="Tahoma" w:hAnsi="Tahoma" w:cs="Tahoma"/>
          <w:color w:val="000000"/>
          <w:sz w:val="28"/>
          <w:szCs w:val="28"/>
        </w:rPr>
        <w:t>The title page is not counted.</w:t>
      </w:r>
      <w:r w:rsidR="00E50EA6" w:rsidRPr="00E50EA6">
        <w:rPr>
          <w:rFonts w:ascii="QKFROI+Palatino-Roman" w:hAnsi="QKFROI+Palatino-Roman" w:cs="QKFROI+Palatino-Roman"/>
          <w:color w:val="000000"/>
          <w:sz w:val="23"/>
          <w:szCs w:val="23"/>
        </w:rPr>
        <w:t xml:space="preserve">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The first page of the text </w:t>
      </w:r>
      <w:r w:rsidR="00881A4F">
        <w:rPr>
          <w:rFonts w:ascii="Tahoma" w:hAnsi="Tahoma" w:cs="Tahoma"/>
          <w:color w:val="000000"/>
          <w:sz w:val="28"/>
          <w:szCs w:val="28"/>
        </w:rPr>
        <w:t xml:space="preserve">(Introduction)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begins at Arabic numeral 1. All pages within the text must contain an Arabic page number, bottom-centered, at least </w:t>
      </w:r>
      <w:r w:rsidR="00E50EA6">
        <w:rPr>
          <w:rFonts w:ascii="Tahoma" w:hAnsi="Tahoma" w:cs="Tahoma"/>
          <w:color w:val="000000"/>
          <w:sz w:val="28"/>
          <w:szCs w:val="28"/>
        </w:rPr>
        <w:t>25mm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 from the bottom edge of the page. The first page of every major section (chapters,</w:t>
      </w:r>
      <w:r w:rsidR="00E50EA6">
        <w:rPr>
          <w:rFonts w:ascii="Tahoma" w:hAnsi="Tahoma" w:cs="Tahoma"/>
          <w:color w:val="000000"/>
          <w:sz w:val="28"/>
          <w:szCs w:val="28"/>
        </w:rPr>
        <w:t xml:space="preserve"> appendices, bibliography,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 etc.) must begin on a new page. 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87D16" w:rsidRPr="00172BEB" w:rsidRDefault="00D87D16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 </w:t>
      </w:r>
    </w:p>
    <w:p w:rsidR="00D87D16" w:rsidRPr="00172BEB" w:rsidRDefault="00D87D16" w:rsidP="00E92A9A">
      <w:pPr>
        <w:spacing w:after="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Font Size</w:t>
      </w:r>
    </w:p>
    <w:p w:rsidR="00E92A9A" w:rsidRPr="00172BEB" w:rsidRDefault="00E92A9A" w:rsidP="00642AF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recommended font is Times New Roman. 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>Font size in the text must be 1</w:t>
      </w:r>
      <w:r w:rsidR="00642AFE">
        <w:rPr>
          <w:rFonts w:ascii="Tahoma" w:hAnsi="Tahoma" w:cs="Tahoma"/>
          <w:color w:val="000000"/>
          <w:sz w:val="28"/>
          <w:szCs w:val="28"/>
        </w:rPr>
        <w:t>4</w:t>
      </w:r>
      <w:r w:rsidR="003A42FF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>A larger font (1</w:t>
      </w:r>
      <w:r w:rsidR="00642AFE">
        <w:rPr>
          <w:rFonts w:ascii="Tahoma" w:hAnsi="Tahoma" w:cs="Tahoma"/>
          <w:color w:val="000000"/>
          <w:sz w:val="28"/>
          <w:szCs w:val="28"/>
        </w:rPr>
        <w:t>6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 xml:space="preserve">) can be used for headings. </w:t>
      </w:r>
    </w:p>
    <w:p w:rsidR="00E92A9A" w:rsidRPr="00172BEB" w:rsidRDefault="00E92A9A" w:rsidP="00E92A9A">
      <w:pPr>
        <w:spacing w:after="0"/>
        <w:rPr>
          <w:rFonts w:ascii="Tahoma" w:hAnsi="Tahoma" w:cs="Tahoma"/>
          <w:sz w:val="28"/>
          <w:szCs w:val="28"/>
        </w:rPr>
      </w:pPr>
    </w:p>
    <w:p w:rsidR="008164B9" w:rsidRPr="008164B9" w:rsidRDefault="008164B9" w:rsidP="008164B9">
      <w:pPr>
        <w:spacing w:after="0"/>
        <w:rPr>
          <w:rFonts w:ascii="Tahoma" w:hAnsi="Tahoma" w:cs="Tahoma"/>
          <w:sz w:val="28"/>
          <w:szCs w:val="28"/>
        </w:rPr>
      </w:pPr>
      <w:r w:rsidRPr="008164B9">
        <w:rPr>
          <w:rFonts w:ascii="Tahoma" w:hAnsi="Tahoma" w:cs="Tahoma"/>
          <w:sz w:val="28"/>
          <w:szCs w:val="28"/>
        </w:rPr>
        <w:t>Citation</w:t>
      </w:r>
    </w:p>
    <w:p w:rsidR="008164B9" w:rsidRPr="002C3C74" w:rsidRDefault="008164B9" w:rsidP="00C02E2B">
      <w:pPr>
        <w:ind w:left="709" w:hanging="709"/>
        <w:rPr>
          <w:rFonts w:ascii="Tahoma" w:hAnsi="Tahoma" w:cs="Tahoma"/>
          <w:sz w:val="28"/>
          <w:szCs w:val="28"/>
        </w:rPr>
      </w:pPr>
      <w:r w:rsidRPr="008164B9">
        <w:rPr>
          <w:rFonts w:ascii="Tahoma" w:hAnsi="Tahoma" w:cs="Tahoma"/>
          <w:b/>
          <w:bCs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ab/>
      </w:r>
      <w:r w:rsidRPr="002C3C74">
        <w:rPr>
          <w:rFonts w:ascii="Tahoma" w:hAnsi="Tahoma" w:cs="Tahoma"/>
          <w:sz w:val="28"/>
          <w:szCs w:val="28"/>
        </w:rPr>
        <w:t>Follow the American Psychological Association (APA) guidelines for documenting and referring to sources.</w:t>
      </w:r>
    </w:p>
    <w:p w:rsidR="008164B9" w:rsidRDefault="008164B9" w:rsidP="00D87D16">
      <w:pPr>
        <w:rPr>
          <w:rFonts w:ascii="Tahoma" w:hAnsi="Tahoma" w:cs="Tahoma"/>
          <w:b/>
          <w:bCs/>
          <w:sz w:val="30"/>
          <w:szCs w:val="30"/>
        </w:rPr>
      </w:pPr>
    </w:p>
    <w:p w:rsidR="004078E9" w:rsidRDefault="004078E9" w:rsidP="00D87D16">
      <w:pPr>
        <w:rPr>
          <w:rFonts w:ascii="Tahoma" w:hAnsi="Tahoma" w:cs="Tahoma"/>
          <w:b/>
          <w:bCs/>
          <w:sz w:val="30"/>
          <w:szCs w:val="30"/>
        </w:rPr>
      </w:pPr>
    </w:p>
    <w:p w:rsidR="00D87D16" w:rsidRPr="00172BEB" w:rsidRDefault="00D87D16" w:rsidP="00D87D16">
      <w:pPr>
        <w:rPr>
          <w:rFonts w:ascii="Tahoma" w:hAnsi="Tahoma" w:cs="Tahoma"/>
          <w:b/>
          <w:bCs/>
          <w:sz w:val="30"/>
          <w:szCs w:val="30"/>
        </w:rPr>
      </w:pPr>
      <w:r w:rsidRPr="00172BEB">
        <w:rPr>
          <w:rFonts w:ascii="Tahoma" w:hAnsi="Tahoma" w:cs="Tahoma"/>
          <w:b/>
          <w:bCs/>
          <w:sz w:val="30"/>
          <w:szCs w:val="30"/>
        </w:rPr>
        <w:lastRenderedPageBreak/>
        <w:t>II. Preliminary Documents</w:t>
      </w:r>
    </w:p>
    <w:p w:rsidR="0031379A" w:rsidRPr="00172BEB" w:rsidRDefault="00556CD0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TITLE PAGE</w:t>
      </w:r>
      <w:r w:rsidR="0031379A" w:rsidRPr="00172BEB">
        <w:rPr>
          <w:rFonts w:ascii="Tahoma" w:hAnsi="Tahoma" w:cs="Tahoma"/>
          <w:sz w:val="28"/>
          <w:szCs w:val="28"/>
        </w:rPr>
        <w:t xml:space="preserve"> </w:t>
      </w:r>
    </w:p>
    <w:p w:rsidR="0003509F" w:rsidRDefault="0003509F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PAGE WITH: IN THE NAME OF GOD</w:t>
      </w:r>
    </w:p>
    <w:p w:rsidR="0003509F" w:rsidRDefault="0003509F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SIGNATURE PAGE</w:t>
      </w:r>
    </w:p>
    <w:p w:rsidR="0031379A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DEDICATION</w:t>
      </w:r>
    </w:p>
    <w:p w:rsidR="0031379A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ACKNOWLEDGEMENT</w:t>
      </w:r>
      <w:r w:rsidR="00E20AD8">
        <w:rPr>
          <w:rFonts w:ascii="Tahoma" w:hAnsi="Tahoma" w:cs="Tahoma"/>
          <w:sz w:val="28"/>
          <w:szCs w:val="28"/>
        </w:rPr>
        <w:t>S</w:t>
      </w:r>
    </w:p>
    <w:p w:rsidR="00D87D16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ABSTRACT</w:t>
      </w:r>
      <w:r w:rsidR="00D87D16" w:rsidRPr="00172BEB">
        <w:rPr>
          <w:rFonts w:ascii="Tahoma" w:hAnsi="Tahoma" w:cs="Tahoma"/>
          <w:sz w:val="28"/>
          <w:szCs w:val="28"/>
        </w:rPr>
        <w:t xml:space="preserve"> </w:t>
      </w:r>
    </w:p>
    <w:p w:rsidR="0031379A" w:rsidRPr="00172BEB" w:rsidRDefault="00834F7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TABLE OF CONTENTS</w:t>
      </w:r>
    </w:p>
    <w:p w:rsidR="00D87D16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TABLES</w:t>
      </w:r>
    </w:p>
    <w:p w:rsidR="0031379A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FIGURES</w:t>
      </w:r>
    </w:p>
    <w:p w:rsidR="0031379A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APPENDICES</w:t>
      </w:r>
    </w:p>
    <w:p w:rsidR="0031379A" w:rsidRPr="00172BEB" w:rsidRDefault="009E4190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ABBREVI</w:t>
      </w:r>
      <w:r w:rsidR="00834F78">
        <w:rPr>
          <w:rFonts w:ascii="Tahoma" w:hAnsi="Tahoma" w:cs="Tahoma"/>
          <w:sz w:val="28"/>
          <w:szCs w:val="28"/>
        </w:rPr>
        <w:t>ATIONS</w:t>
      </w:r>
    </w:p>
    <w:p w:rsidR="008465EE" w:rsidRPr="00172BEB" w:rsidRDefault="008465EE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87D16" w:rsidRPr="0070730B" w:rsidRDefault="00D87D16" w:rsidP="0070730B">
      <w:pPr>
        <w:rPr>
          <w:rFonts w:ascii="Tahoma" w:hAnsi="Tahoma" w:cs="Tahoma"/>
          <w:b/>
          <w:bCs/>
          <w:sz w:val="30"/>
          <w:szCs w:val="30"/>
        </w:rPr>
      </w:pPr>
      <w:r w:rsidRPr="0070730B">
        <w:rPr>
          <w:rFonts w:ascii="Tahoma" w:hAnsi="Tahoma" w:cs="Tahoma"/>
          <w:b/>
          <w:bCs/>
          <w:sz w:val="30"/>
          <w:szCs w:val="30"/>
        </w:rPr>
        <w:t xml:space="preserve">III. </w:t>
      </w:r>
      <w:r w:rsidR="0031379A" w:rsidRPr="0070730B">
        <w:rPr>
          <w:rFonts w:ascii="Tahoma" w:hAnsi="Tahoma" w:cs="Tahoma"/>
          <w:b/>
          <w:bCs/>
          <w:sz w:val="30"/>
          <w:szCs w:val="30"/>
        </w:rPr>
        <w:t>O</w:t>
      </w:r>
      <w:r w:rsidRPr="0070730B">
        <w:rPr>
          <w:rFonts w:ascii="Tahoma" w:hAnsi="Tahoma" w:cs="Tahoma"/>
          <w:b/>
          <w:bCs/>
          <w:sz w:val="30"/>
          <w:szCs w:val="30"/>
        </w:rPr>
        <w:t>rganization of the Content</w:t>
      </w:r>
    </w:p>
    <w:p w:rsidR="0031379A" w:rsidRPr="00172BEB" w:rsidRDefault="00824BD8" w:rsidP="0070730B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 </w:t>
      </w:r>
      <w:r w:rsidR="0059271E">
        <w:rPr>
          <w:rFonts w:ascii="Tahoma" w:hAnsi="Tahoma" w:cs="Tahoma"/>
          <w:sz w:val="28"/>
          <w:szCs w:val="28"/>
        </w:rPr>
        <w:t>INTRODUCTION</w:t>
      </w:r>
    </w:p>
    <w:p w:rsidR="0031379A" w:rsidRPr="00172BEB" w:rsidRDefault="006B3C5F" w:rsidP="0070730B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1.1 </w:t>
      </w:r>
      <w:r w:rsidR="0031379A" w:rsidRPr="00172BEB">
        <w:rPr>
          <w:rFonts w:ascii="Tahoma" w:hAnsi="Tahoma" w:cs="Tahoma"/>
          <w:sz w:val="28"/>
          <w:szCs w:val="28"/>
        </w:rPr>
        <w:t>Background of the study</w:t>
      </w:r>
    </w:p>
    <w:p w:rsidR="0031379A" w:rsidRPr="00172BEB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1.2 </w:t>
      </w:r>
      <w:r w:rsidR="0059271E">
        <w:rPr>
          <w:rFonts w:ascii="Tahoma" w:hAnsi="Tahoma" w:cs="Tahoma"/>
          <w:sz w:val="28"/>
          <w:szCs w:val="28"/>
        </w:rPr>
        <w:t>Statement of the Problem and Purpose of the S</w:t>
      </w:r>
      <w:r w:rsidR="0031379A" w:rsidRPr="00172BEB">
        <w:rPr>
          <w:rFonts w:ascii="Tahoma" w:hAnsi="Tahoma" w:cs="Tahoma"/>
          <w:sz w:val="28"/>
          <w:szCs w:val="28"/>
        </w:rPr>
        <w:t xml:space="preserve">tudy </w:t>
      </w:r>
    </w:p>
    <w:p w:rsidR="0031379A" w:rsidRPr="00172BEB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1.3 </w:t>
      </w:r>
      <w:r w:rsidR="0059271E">
        <w:rPr>
          <w:rFonts w:ascii="Tahoma" w:hAnsi="Tahoma" w:cs="Tahoma"/>
          <w:sz w:val="28"/>
          <w:szCs w:val="28"/>
        </w:rPr>
        <w:t>Significance of the S</w:t>
      </w:r>
      <w:r w:rsidR="0031379A" w:rsidRPr="00172BEB">
        <w:rPr>
          <w:rFonts w:ascii="Tahoma" w:hAnsi="Tahoma" w:cs="Tahoma"/>
          <w:sz w:val="28"/>
          <w:szCs w:val="28"/>
        </w:rPr>
        <w:t xml:space="preserve">tudy </w:t>
      </w:r>
    </w:p>
    <w:p w:rsidR="00E20AD8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1.4 </w:t>
      </w:r>
      <w:r w:rsidR="0031379A" w:rsidRPr="00172BEB">
        <w:rPr>
          <w:rFonts w:ascii="Tahoma" w:hAnsi="Tahoma" w:cs="Tahoma"/>
          <w:sz w:val="28"/>
          <w:szCs w:val="28"/>
        </w:rPr>
        <w:t>Rese</w:t>
      </w:r>
      <w:r w:rsidR="0059271E">
        <w:rPr>
          <w:rFonts w:ascii="Tahoma" w:hAnsi="Tahoma" w:cs="Tahoma"/>
          <w:sz w:val="28"/>
          <w:szCs w:val="28"/>
        </w:rPr>
        <w:t xml:space="preserve">arch Questions </w:t>
      </w:r>
    </w:p>
    <w:p w:rsidR="0031379A" w:rsidRPr="00172BEB" w:rsidRDefault="00E20AD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1.5 </w:t>
      </w:r>
      <w:r w:rsidR="0059271E">
        <w:rPr>
          <w:rFonts w:ascii="Tahoma" w:hAnsi="Tahoma" w:cs="Tahoma"/>
          <w:sz w:val="28"/>
          <w:szCs w:val="28"/>
        </w:rPr>
        <w:t>Research H</w:t>
      </w:r>
      <w:r w:rsidR="0031379A" w:rsidRPr="00172BEB">
        <w:rPr>
          <w:rFonts w:ascii="Tahoma" w:hAnsi="Tahoma" w:cs="Tahoma"/>
          <w:sz w:val="28"/>
          <w:szCs w:val="28"/>
        </w:rPr>
        <w:t xml:space="preserve">ypotheses </w:t>
      </w:r>
    </w:p>
    <w:p w:rsidR="0031379A" w:rsidRPr="00172BEB" w:rsidRDefault="00E20AD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1.6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59271E">
        <w:rPr>
          <w:rFonts w:ascii="Tahoma" w:hAnsi="Tahoma" w:cs="Tahoma"/>
          <w:sz w:val="28"/>
          <w:szCs w:val="28"/>
        </w:rPr>
        <w:t>Definition of the Key T</w:t>
      </w:r>
      <w:r w:rsidR="0031379A" w:rsidRPr="00172BEB">
        <w:rPr>
          <w:rFonts w:ascii="Tahoma" w:hAnsi="Tahoma" w:cs="Tahoma"/>
          <w:sz w:val="28"/>
          <w:szCs w:val="28"/>
        </w:rPr>
        <w:t xml:space="preserve">erms </w:t>
      </w:r>
    </w:p>
    <w:p w:rsidR="00FF1348" w:rsidRDefault="00E20AD8" w:rsidP="0070730B">
      <w:pPr>
        <w:pStyle w:val="Default"/>
        <w:ind w:left="720" w:firstLine="72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1.7</w:t>
      </w:r>
      <w:r w:rsidR="006B3C5F" w:rsidRPr="00172BEB">
        <w:rPr>
          <w:rFonts w:ascii="Tahoma" w:hAnsi="Tahoma" w:cs="Tahoma"/>
          <w:color w:val="auto"/>
          <w:sz w:val="28"/>
          <w:szCs w:val="28"/>
        </w:rPr>
        <w:t xml:space="preserve"> </w:t>
      </w:r>
      <w:r w:rsidR="0059271E">
        <w:rPr>
          <w:rFonts w:ascii="Tahoma" w:hAnsi="Tahoma" w:cs="Tahoma"/>
          <w:color w:val="auto"/>
          <w:sz w:val="28"/>
          <w:szCs w:val="28"/>
        </w:rPr>
        <w:t xml:space="preserve">Limitations </w:t>
      </w:r>
      <w:r w:rsidR="00FF1348">
        <w:rPr>
          <w:rFonts w:ascii="Tahoma" w:hAnsi="Tahoma" w:cs="Tahoma"/>
          <w:color w:val="auto"/>
          <w:sz w:val="28"/>
          <w:szCs w:val="28"/>
        </w:rPr>
        <w:t xml:space="preserve">and Delimitations </w:t>
      </w:r>
      <w:r w:rsidR="0059271E">
        <w:rPr>
          <w:rFonts w:ascii="Tahoma" w:hAnsi="Tahoma" w:cs="Tahoma"/>
          <w:color w:val="auto"/>
          <w:sz w:val="28"/>
          <w:szCs w:val="28"/>
        </w:rPr>
        <w:t>of the S</w:t>
      </w:r>
      <w:r w:rsidR="0031379A" w:rsidRPr="00172BEB">
        <w:rPr>
          <w:rFonts w:ascii="Tahoma" w:hAnsi="Tahoma" w:cs="Tahoma"/>
          <w:color w:val="auto"/>
          <w:sz w:val="28"/>
          <w:szCs w:val="28"/>
        </w:rPr>
        <w:t>tudy</w:t>
      </w:r>
    </w:p>
    <w:p w:rsidR="0031379A" w:rsidRPr="00172BEB" w:rsidRDefault="00FF134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1.8 Organization of the Study</w:t>
      </w:r>
      <w:r w:rsidR="0031379A" w:rsidRPr="00172BEB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31379A" w:rsidRPr="00172BEB" w:rsidRDefault="0031379A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6D3526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 </w:t>
      </w:r>
      <w:r w:rsidR="0059271E">
        <w:rPr>
          <w:rFonts w:ascii="Tahoma" w:hAnsi="Tahoma" w:cs="Tahoma"/>
          <w:sz w:val="28"/>
          <w:szCs w:val="28"/>
        </w:rPr>
        <w:t>REVIEW OF LITERATURE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2.2 </w:t>
      </w:r>
      <w:r w:rsidR="00824BD8" w:rsidRPr="00172BEB">
        <w:rPr>
          <w:rFonts w:ascii="Tahoma" w:hAnsi="Tahoma" w:cs="Tahoma"/>
          <w:sz w:val="28"/>
          <w:szCs w:val="28"/>
        </w:rPr>
        <w:t>Theoretical Framework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2.3 </w:t>
      </w:r>
      <w:r w:rsidR="00824BD8" w:rsidRPr="00172BEB">
        <w:rPr>
          <w:rFonts w:ascii="Tahoma" w:hAnsi="Tahoma" w:cs="Tahoma"/>
          <w:sz w:val="28"/>
          <w:szCs w:val="28"/>
        </w:rPr>
        <w:t>Empirical Framework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6D3526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 </w:t>
      </w:r>
      <w:r w:rsidR="0059271E">
        <w:rPr>
          <w:rFonts w:ascii="Tahoma" w:hAnsi="Tahoma" w:cs="Tahoma"/>
          <w:sz w:val="28"/>
          <w:szCs w:val="28"/>
        </w:rPr>
        <w:t>METHODOLOGY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3.1 </w:t>
      </w:r>
      <w:r w:rsidR="00824BD8" w:rsidRPr="00172BEB">
        <w:rPr>
          <w:rFonts w:ascii="Tahoma" w:hAnsi="Tahoma" w:cs="Tahoma"/>
          <w:sz w:val="28"/>
          <w:szCs w:val="28"/>
        </w:rPr>
        <w:t>Participants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3.2 </w:t>
      </w:r>
      <w:r w:rsidR="00824BD8" w:rsidRPr="00172BEB">
        <w:rPr>
          <w:rFonts w:ascii="Tahoma" w:hAnsi="Tahoma" w:cs="Tahoma"/>
          <w:sz w:val="28"/>
          <w:szCs w:val="28"/>
        </w:rPr>
        <w:t>Instrumentation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3.3 </w:t>
      </w:r>
      <w:r w:rsidR="00824BD8" w:rsidRPr="00172BEB">
        <w:rPr>
          <w:rFonts w:ascii="Tahoma" w:hAnsi="Tahoma" w:cs="Tahoma"/>
          <w:sz w:val="28"/>
          <w:szCs w:val="28"/>
        </w:rPr>
        <w:t>Data Collection Procedure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3.4 </w:t>
      </w:r>
      <w:r w:rsidR="00824BD8" w:rsidRPr="00172BEB">
        <w:rPr>
          <w:rFonts w:ascii="Tahoma" w:hAnsi="Tahoma" w:cs="Tahoma"/>
          <w:sz w:val="28"/>
          <w:szCs w:val="28"/>
        </w:rPr>
        <w:t>Data Analysis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31379A" w:rsidRPr="00172BEB" w:rsidRDefault="00824BD8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 </w:t>
      </w:r>
      <w:r w:rsidR="0031379A" w:rsidRPr="00172BEB">
        <w:rPr>
          <w:rFonts w:ascii="Tahoma" w:hAnsi="Tahoma" w:cs="Tahoma"/>
          <w:sz w:val="28"/>
          <w:szCs w:val="28"/>
        </w:rPr>
        <w:t>R</w:t>
      </w:r>
      <w:r w:rsidR="0059271E">
        <w:rPr>
          <w:rFonts w:ascii="Tahoma" w:hAnsi="Tahoma" w:cs="Tahoma"/>
          <w:sz w:val="28"/>
          <w:szCs w:val="28"/>
        </w:rPr>
        <w:t>ESULTS and DISCUSSION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4.2 </w:t>
      </w:r>
      <w:r w:rsidR="00824BD8" w:rsidRPr="00172BEB">
        <w:rPr>
          <w:rFonts w:ascii="Tahoma" w:hAnsi="Tahoma" w:cs="Tahoma"/>
          <w:sz w:val="28"/>
          <w:szCs w:val="28"/>
        </w:rPr>
        <w:t>Testing the Research Hypotheses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4.3 </w:t>
      </w:r>
      <w:r w:rsidR="00824BD8" w:rsidRPr="00172BEB">
        <w:rPr>
          <w:rFonts w:ascii="Tahoma" w:hAnsi="Tahoma" w:cs="Tahoma"/>
          <w:sz w:val="28"/>
          <w:szCs w:val="28"/>
        </w:rPr>
        <w:t>Discussion of the Findings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59271E">
      <w:pPr>
        <w:spacing w:after="0" w:line="240" w:lineRule="auto"/>
        <w:ind w:left="993" w:hanging="284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5. </w:t>
      </w:r>
      <w:r w:rsidR="0059271E" w:rsidRPr="0059271E">
        <w:rPr>
          <w:rFonts w:ascii="Tahoma" w:hAnsi="Tahoma" w:cs="Tahoma"/>
          <w:sz w:val="28"/>
          <w:szCs w:val="28"/>
        </w:rPr>
        <w:t xml:space="preserve">SUMMARY, IMPLICATIONS, SUGGESTIONS FOR FURTHER RESEARCH AND CONCLUSION </w:t>
      </w:r>
    </w:p>
    <w:p w:rsidR="00824BD8" w:rsidRPr="00172BEB" w:rsidRDefault="006D3526" w:rsidP="007B6C08">
      <w:pPr>
        <w:spacing w:after="0" w:line="240" w:lineRule="auto"/>
        <w:ind w:left="273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D3526" w:rsidP="007B6C08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5.2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Summary of the Study</w:t>
      </w:r>
    </w:p>
    <w:p w:rsidR="00824BD8" w:rsidRPr="00172BEB" w:rsidRDefault="006D3526" w:rsidP="007B6C08">
      <w:pPr>
        <w:spacing w:after="0" w:line="240" w:lineRule="auto"/>
        <w:ind w:left="273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Implications of the Study</w:t>
      </w:r>
    </w:p>
    <w:p w:rsidR="00824BD8" w:rsidRPr="00172BEB" w:rsidRDefault="00114607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5.3.1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Theoretical Implications</w:t>
      </w:r>
    </w:p>
    <w:p w:rsidR="00824BD8" w:rsidRPr="00172BEB" w:rsidRDefault="00114607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5.3.2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Pedagogical Implications</w:t>
      </w:r>
    </w:p>
    <w:p w:rsidR="00824BD8" w:rsidRDefault="004407FD" w:rsidP="00B97721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5.4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Suggestions for Further Research</w:t>
      </w:r>
    </w:p>
    <w:p w:rsidR="004407FD" w:rsidRDefault="00216966" w:rsidP="00B97721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5.5 Conclusion</w:t>
      </w: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</w:rPr>
      </w:pP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4407FD">
        <w:rPr>
          <w:rFonts w:ascii="Tahoma" w:hAnsi="Tahoma" w:cs="Tahoma"/>
          <w:sz w:val="28"/>
          <w:szCs w:val="28"/>
        </w:rPr>
        <w:t>REFERENCES</w:t>
      </w: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407FD" w:rsidRP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APPENDICES</w:t>
      </w:r>
    </w:p>
    <w:sectPr w:rsidR="004407FD" w:rsidRPr="004407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19" w:rsidRDefault="00557219" w:rsidP="004078E9">
      <w:pPr>
        <w:spacing w:after="0" w:line="240" w:lineRule="auto"/>
      </w:pPr>
      <w:r>
        <w:separator/>
      </w:r>
    </w:p>
  </w:endnote>
  <w:endnote w:type="continuationSeparator" w:id="0">
    <w:p w:rsidR="00557219" w:rsidRDefault="00557219" w:rsidP="004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KFROI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384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E9" w:rsidRDefault="00407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8E9" w:rsidRDefault="00407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19" w:rsidRDefault="00557219" w:rsidP="004078E9">
      <w:pPr>
        <w:spacing w:after="0" w:line="240" w:lineRule="auto"/>
      </w:pPr>
      <w:r>
        <w:separator/>
      </w:r>
    </w:p>
  </w:footnote>
  <w:footnote w:type="continuationSeparator" w:id="0">
    <w:p w:rsidR="00557219" w:rsidRDefault="00557219" w:rsidP="00407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6"/>
    <w:rsid w:val="0003509F"/>
    <w:rsid w:val="000535BA"/>
    <w:rsid w:val="000C46FD"/>
    <w:rsid w:val="00114607"/>
    <w:rsid w:val="00130E5E"/>
    <w:rsid w:val="001516CA"/>
    <w:rsid w:val="00172BEB"/>
    <w:rsid w:val="00216966"/>
    <w:rsid w:val="002C3C74"/>
    <w:rsid w:val="0031379A"/>
    <w:rsid w:val="003649FB"/>
    <w:rsid w:val="003A42FF"/>
    <w:rsid w:val="004078E9"/>
    <w:rsid w:val="004407FD"/>
    <w:rsid w:val="004B101B"/>
    <w:rsid w:val="004B5B44"/>
    <w:rsid w:val="005231C1"/>
    <w:rsid w:val="00556CD0"/>
    <w:rsid w:val="00557219"/>
    <w:rsid w:val="0059271E"/>
    <w:rsid w:val="00642AFE"/>
    <w:rsid w:val="006B3C5F"/>
    <w:rsid w:val="006D3526"/>
    <w:rsid w:val="0070730B"/>
    <w:rsid w:val="0079796B"/>
    <w:rsid w:val="007B6C08"/>
    <w:rsid w:val="007C7AB2"/>
    <w:rsid w:val="008164B9"/>
    <w:rsid w:val="00824BD8"/>
    <w:rsid w:val="00834F78"/>
    <w:rsid w:val="008465EE"/>
    <w:rsid w:val="00881A4F"/>
    <w:rsid w:val="00886BD7"/>
    <w:rsid w:val="008F3588"/>
    <w:rsid w:val="00902DF5"/>
    <w:rsid w:val="00943E0B"/>
    <w:rsid w:val="009C536B"/>
    <w:rsid w:val="009D3514"/>
    <w:rsid w:val="009E4190"/>
    <w:rsid w:val="00A213AE"/>
    <w:rsid w:val="00A33E1C"/>
    <w:rsid w:val="00A66D02"/>
    <w:rsid w:val="00AB542E"/>
    <w:rsid w:val="00AE0DD8"/>
    <w:rsid w:val="00B7347E"/>
    <w:rsid w:val="00B97721"/>
    <w:rsid w:val="00BB34F3"/>
    <w:rsid w:val="00C02E2B"/>
    <w:rsid w:val="00D00910"/>
    <w:rsid w:val="00D87D16"/>
    <w:rsid w:val="00E20AD8"/>
    <w:rsid w:val="00E50EA6"/>
    <w:rsid w:val="00E92A9A"/>
    <w:rsid w:val="00F0787C"/>
    <w:rsid w:val="00F117CF"/>
    <w:rsid w:val="00F3084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F2759-9AD1-4E6A-BECE-0200A95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9"/>
  </w:style>
  <w:style w:type="paragraph" w:styleId="Footer">
    <w:name w:val="footer"/>
    <w:basedOn w:val="Normal"/>
    <w:link w:val="FooterChar"/>
    <w:uiPriority w:val="99"/>
    <w:unhideWhenUsed/>
    <w:rsid w:val="004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absh shahri</cp:lastModifiedBy>
  <cp:revision>2</cp:revision>
  <cp:lastPrinted>2015-06-13T07:55:00Z</cp:lastPrinted>
  <dcterms:created xsi:type="dcterms:W3CDTF">2021-04-29T13:11:00Z</dcterms:created>
  <dcterms:modified xsi:type="dcterms:W3CDTF">2021-04-29T13:11:00Z</dcterms:modified>
</cp:coreProperties>
</file>